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6707E" w:rsidRPr="00A253A7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</w:t>
            </w:r>
            <w:r w:rsidR="004E0543">
              <w:rPr>
                <w:rFonts w:ascii="Helv" w:hAnsi="Helv"/>
                <w:b/>
                <w:bCs/>
                <w:lang w:val="fr-FR" w:bidi="ar-LB"/>
              </w:rPr>
              <w:t>.</w:t>
            </w:r>
            <w:r>
              <w:rPr>
                <w:rFonts w:ascii="Helv" w:hAnsi="Helv"/>
                <w:b/>
                <w:bCs/>
                <w:lang w:val="fr-FR" w:bidi="ar-LB"/>
              </w:rPr>
              <w:t>P</w:t>
            </w:r>
            <w:r w:rsidR="004E0543">
              <w:rPr>
                <w:rFonts w:ascii="Helv" w:hAnsi="Helv"/>
                <w:b/>
                <w:bCs/>
                <w:lang w:val="fr-FR" w:bidi="ar-LB"/>
              </w:rPr>
              <w:t>. Equipements de chauffage</w:t>
            </w:r>
          </w:p>
        </w:tc>
      </w:tr>
    </w:tbl>
    <w:p w:rsidR="004E0543" w:rsidRDefault="004E0543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tabs>
          <w:tab w:val="left" w:pos="3200"/>
        </w:tabs>
        <w:bidi w:val="0"/>
        <w:rPr>
          <w:rFonts w:ascii="Helv" w:hAnsi="Helv"/>
          <w:lang w:val="fr-FR" w:bidi="ar-LB"/>
        </w:rPr>
      </w:pPr>
      <w:r>
        <w:rPr>
          <w:rFonts w:ascii="Helv" w:hAnsi="Helv"/>
          <w:lang w:val="fr-FR" w:bidi="ar-LB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4E0543" w:rsidTr="00E87353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0543" w:rsidRPr="004E0543" w:rsidRDefault="004E0543" w:rsidP="00E87353">
            <w:pPr>
              <w:ind w:right="426" w:hanging="426"/>
              <w:jc w:val="center"/>
              <w:rPr>
                <w:b/>
                <w:bCs/>
                <w:szCs w:val="26"/>
                <w:lang w:val="fr-FR"/>
              </w:rPr>
            </w:pPr>
            <w:r w:rsidRPr="004E0543">
              <w:rPr>
                <w:b/>
                <w:bCs/>
                <w:sz w:val="22"/>
                <w:szCs w:val="26"/>
                <w:lang w:val="fr-FR"/>
              </w:rPr>
              <w:t>T.P. EQUIPEMENTS DE CHAUFFAGE</w:t>
            </w:r>
          </w:p>
        </w:tc>
        <w:tc>
          <w:tcPr>
            <w:tcW w:w="1984" w:type="dxa"/>
          </w:tcPr>
          <w:p w:rsidR="004E0543" w:rsidRDefault="004E0543" w:rsidP="00E87353">
            <w:pPr>
              <w:ind w:right="426" w:hanging="426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 xml:space="preserve">90 </w:t>
            </w:r>
            <w:proofErr w:type="spellStart"/>
            <w:r>
              <w:rPr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4E0543" w:rsidRDefault="004E0543" w:rsidP="004E0543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Default="004E0543" w:rsidP="004E0543">
      <w:pPr>
        <w:bidi w:val="0"/>
        <w:spacing w:line="240" w:lineRule="exact"/>
        <w:jc w:val="both"/>
        <w:rPr>
          <w:lang w:bidi="ar-LB"/>
        </w:rPr>
      </w:pPr>
    </w:p>
    <w:p w:rsidR="004E0543" w:rsidRPr="004E0543" w:rsidRDefault="004E0543" w:rsidP="004E0543">
      <w:pPr>
        <w:bidi w:val="0"/>
        <w:spacing w:line="240" w:lineRule="exact"/>
        <w:jc w:val="both"/>
        <w:rPr>
          <w:b/>
          <w:bCs/>
          <w:szCs w:val="28"/>
          <w:lang w:val="fr-FR"/>
        </w:rPr>
      </w:pPr>
      <w:r w:rsidRPr="004E0543">
        <w:rPr>
          <w:b/>
          <w:bCs/>
          <w:szCs w:val="28"/>
          <w:lang w:val="fr-FR"/>
        </w:rPr>
        <w:t>Objectifs du cours :</w:t>
      </w:r>
    </w:p>
    <w:p w:rsidR="004E0543" w:rsidRPr="004E0543" w:rsidRDefault="004E0543" w:rsidP="004E0543">
      <w:pPr>
        <w:bidi w:val="0"/>
        <w:rPr>
          <w:b/>
          <w:bCs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Au terme de ce cours, l'élève sera en mesure de :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et dépanner des chaudières à mazout.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régler, et dépanner les brûleurs à mazout.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et dépanner des pompes et des vases d'expansion.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et dépanner des radiateurs et des convecteurs.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 et dépanner des chauffages par résistances électriques.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et dépanner des pompes à chaleur.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et dépanner les appareils de contrôle.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Entretenir des cheminées.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et dépanner des planchers chauffants.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Monter, démonter, entretenir, et dépanner des générateurs gaz de petite puissance.</w:t>
      </w: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ab/>
        <w:t>Réaliser un diagnostic des conduits de fumée, décrire les principaux désordres et les techniques de réhabilitation.</w:t>
      </w:r>
    </w:p>
    <w:p w:rsidR="004E0543" w:rsidRPr="004E0543" w:rsidRDefault="004E0543" w:rsidP="004E0543">
      <w:pPr>
        <w:bidi w:val="0"/>
        <w:ind w:firstLine="720"/>
        <w:rPr>
          <w:rFonts w:ascii="Helv" w:hAnsi="Helv"/>
          <w:lang w:val="fr-FR" w:bidi="ar-LB"/>
        </w:rPr>
      </w:pPr>
      <w:r w:rsidRPr="004E0543">
        <w:rPr>
          <w:rFonts w:ascii="Helv" w:hAnsi="Helv"/>
          <w:sz w:val="22"/>
          <w:szCs w:val="26"/>
          <w:lang w:val="fr-FR"/>
        </w:rPr>
        <w:br w:type="column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4E0543" w:rsidRPr="00342540" w:rsidTr="00E87353">
        <w:tc>
          <w:tcPr>
            <w:tcW w:w="8522" w:type="dxa"/>
          </w:tcPr>
          <w:p w:rsidR="004E0543" w:rsidRPr="00342540" w:rsidRDefault="004E0543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4E0543" w:rsidRPr="00342540" w:rsidTr="00E87353">
        <w:tc>
          <w:tcPr>
            <w:tcW w:w="8522" w:type="dxa"/>
          </w:tcPr>
          <w:p w:rsidR="004E0543" w:rsidRPr="00342540" w:rsidRDefault="004E0543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E0543" w:rsidRPr="00A253A7" w:rsidTr="00E87353">
        <w:tc>
          <w:tcPr>
            <w:tcW w:w="8522" w:type="dxa"/>
          </w:tcPr>
          <w:p w:rsidR="004E0543" w:rsidRPr="00342540" w:rsidRDefault="004E0543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T.P. Equipements de chauffage</w:t>
            </w:r>
          </w:p>
        </w:tc>
      </w:tr>
    </w:tbl>
    <w:p w:rsidR="004E0543" w:rsidRDefault="004E0543" w:rsidP="004E0543">
      <w:pPr>
        <w:bidi w:val="0"/>
        <w:ind w:firstLine="72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P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Default="004E0543" w:rsidP="004E0543">
      <w:pPr>
        <w:bidi w:val="0"/>
        <w:rPr>
          <w:rFonts w:ascii="Helv" w:hAnsi="Helv"/>
          <w:lang w:val="fr-FR" w:bidi="ar-LB"/>
        </w:rPr>
      </w:pPr>
    </w:p>
    <w:p w:rsidR="004E0543" w:rsidRPr="006D6DA6" w:rsidRDefault="004E0543" w:rsidP="004E0543">
      <w:pPr>
        <w:ind w:right="360" w:hanging="360"/>
        <w:rPr>
          <w:sz w:val="22"/>
          <w:szCs w:val="26"/>
          <w:lang w:val="fr-FR"/>
        </w:rPr>
      </w:pPr>
      <w:r>
        <w:rPr>
          <w:rFonts w:ascii="Helv" w:hAnsi="Helv"/>
          <w:lang w:val="fr-FR" w:bidi="ar-LB"/>
        </w:rPr>
        <w:tab/>
      </w:r>
    </w:p>
    <w:p w:rsidR="004E0543" w:rsidRPr="004E0543" w:rsidRDefault="004E0543" w:rsidP="004E0543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E0543">
        <w:rPr>
          <w:rFonts w:ascii="Helv" w:hAnsi="Helv"/>
          <w:b/>
          <w:bCs/>
          <w:sz w:val="22"/>
          <w:szCs w:val="26"/>
          <w:lang w:val="fr-FR"/>
        </w:rPr>
        <w:t>T. P.  1</w:t>
      </w:r>
    </w:p>
    <w:p w:rsidR="004E0543" w:rsidRPr="004E0543" w:rsidRDefault="004E0543" w:rsidP="004E0543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4E0543" w:rsidRPr="004E0543" w:rsidRDefault="004E0543" w:rsidP="004E0543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E0543">
        <w:rPr>
          <w:rFonts w:ascii="Helv" w:hAnsi="Helv"/>
          <w:b/>
          <w:bCs/>
          <w:sz w:val="22"/>
          <w:szCs w:val="26"/>
          <w:lang w:val="fr-FR"/>
        </w:rPr>
        <w:t>MONTAGE ET ENTRETIEN DES CHAUDIERES</w:t>
      </w:r>
    </w:p>
    <w:p w:rsidR="004E0543" w:rsidRPr="004E0543" w:rsidRDefault="004E0543" w:rsidP="004E0543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4E0543" w:rsidRPr="004E0543" w:rsidRDefault="004E0543" w:rsidP="004E0543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4E0543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 xml:space="preserve">- Exécuter le montage (au niveau de la connexion) d'une chaudière avec ses </w:t>
      </w:r>
    </w:p>
    <w:p w:rsidR="004E0543" w:rsidRDefault="004E0543" w:rsidP="004E0543">
      <w:pPr>
        <w:bidi w:val="0"/>
        <w:ind w:right="851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</w:t>
      </w:r>
      <w:proofErr w:type="gramStart"/>
      <w:r w:rsidRPr="004E0543">
        <w:rPr>
          <w:rFonts w:ascii="Helv" w:hAnsi="Helv"/>
          <w:sz w:val="22"/>
          <w:szCs w:val="26"/>
          <w:lang w:val="fr-FR"/>
        </w:rPr>
        <w:t>accessoires</w:t>
      </w:r>
      <w:proofErr w:type="gramEnd"/>
      <w:r w:rsidRPr="004E0543">
        <w:rPr>
          <w:rFonts w:ascii="Helv" w:hAnsi="Helv"/>
          <w:sz w:val="22"/>
          <w:szCs w:val="26"/>
          <w:lang w:val="fr-FR"/>
        </w:rPr>
        <w:t xml:space="preserve">; raccorder la chaudière  à la cheminée et au circuit d'eau, et la mettre en </w:t>
      </w:r>
      <w:r>
        <w:rPr>
          <w:rFonts w:ascii="Helv" w:hAnsi="Helv"/>
          <w:sz w:val="22"/>
          <w:szCs w:val="26"/>
          <w:lang w:val="fr-FR"/>
        </w:rPr>
        <w:t xml:space="preserve">  </w:t>
      </w:r>
    </w:p>
    <w:p w:rsidR="004E0543" w:rsidRPr="004E0543" w:rsidRDefault="004E0543" w:rsidP="004E0543">
      <w:pPr>
        <w:bidi w:val="0"/>
        <w:ind w:right="851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</w:t>
      </w:r>
      <w:proofErr w:type="gramStart"/>
      <w:r w:rsidRPr="004E0543">
        <w:rPr>
          <w:rFonts w:ascii="Helv" w:hAnsi="Helv"/>
          <w:sz w:val="22"/>
          <w:szCs w:val="26"/>
          <w:lang w:val="fr-FR"/>
        </w:rPr>
        <w:t>marche</w:t>
      </w:r>
      <w:proofErr w:type="gramEnd"/>
      <w:r w:rsidRPr="004E0543">
        <w:rPr>
          <w:rFonts w:ascii="Helv" w:hAnsi="Helv"/>
          <w:sz w:val="22"/>
          <w:szCs w:val="26"/>
          <w:lang w:val="fr-FR"/>
        </w:rPr>
        <w:t>.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- Démonter la chaudière pour entretien, la nettoyer pour la remonter.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- Faire le montage et le démontage d'un brûleur.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- Faire l'ajustage et le contrôle nécessaire pour un brûleur.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4E0543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 xml:space="preserve"> Montage d'une chaudière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1.1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Montage de la chaudière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1.2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Montage des accessoires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1.3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Raccordement à la cheminée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1.4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Raccordement au circuit d'eau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1.5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Précautions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 xml:space="preserve">1.6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>Connexions électriques, système de contrôle, système de sécurité</w:t>
      </w:r>
      <w:r w:rsidRPr="004E0543">
        <w:rPr>
          <w:rFonts w:ascii="Helv" w:hAnsi="Helv"/>
          <w:sz w:val="22"/>
          <w:szCs w:val="26"/>
          <w:lang w:val="fr-FR"/>
        </w:rPr>
        <w:tab/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 xml:space="preserve">1.7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>Mise en marche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 xml:space="preserve"> Démontage et entretien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2.1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Déconnexion des divers raccordements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2.2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Démontage des accessoires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2.3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Démontage de la chaudière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 xml:space="preserve">2.4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>Nettoyage et remontage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 xml:space="preserve"> Montage d'un brûleur à mazout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3.1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Montage d'un brûleur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3.2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Raccordement au réservoir de mazout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3.3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Raccordement électrique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3.4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 xml:space="preserve"> Entretien du brûleur</w:t>
      </w:r>
    </w:p>
    <w:p w:rsid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 xml:space="preserve">3.5 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Pr="004E0543">
        <w:rPr>
          <w:rFonts w:ascii="Helv" w:hAnsi="Helv"/>
          <w:sz w:val="22"/>
          <w:szCs w:val="26"/>
          <w:lang w:val="fr-FR"/>
        </w:rPr>
        <w:t>Faire les contrôles nécessaires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4E0543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 xml:space="preserve">- </w:t>
      </w:r>
      <w:r w:rsidRPr="004E0543">
        <w:rPr>
          <w:rFonts w:ascii="Helv" w:hAnsi="Helv"/>
          <w:sz w:val="22"/>
          <w:szCs w:val="26"/>
          <w:lang w:val="fr-FR"/>
        </w:rPr>
        <w:t xml:space="preserve"> Chaudière avec ses accessoires de petite dimension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4E0543">
        <w:rPr>
          <w:rFonts w:ascii="Helv" w:hAnsi="Helv"/>
          <w:sz w:val="22"/>
          <w:szCs w:val="26"/>
          <w:lang w:val="fr-FR"/>
        </w:rPr>
        <w:t xml:space="preserve"> Pièces auxiliaires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- Pompe de Circulation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  <w:lang w:val="fr-FR"/>
        </w:rPr>
      </w:pPr>
      <w:r w:rsidRPr="004E0543">
        <w:rPr>
          <w:rFonts w:ascii="Helv" w:hAnsi="Helv"/>
          <w:sz w:val="22"/>
          <w:szCs w:val="26"/>
          <w:lang w:val="fr-FR"/>
        </w:rPr>
        <w:tab/>
        <w:t>- Brûleur</w:t>
      </w:r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</w:rPr>
      </w:pPr>
      <w:r w:rsidRPr="004E0543">
        <w:rPr>
          <w:rFonts w:ascii="Helv" w:hAnsi="Helv"/>
          <w:sz w:val="22"/>
          <w:szCs w:val="26"/>
          <w:lang w:val="fr-FR"/>
        </w:rPr>
        <w:tab/>
      </w:r>
      <w:r w:rsidRPr="004E0543">
        <w:rPr>
          <w:rFonts w:ascii="Helv" w:hAnsi="Helv"/>
          <w:sz w:val="22"/>
          <w:szCs w:val="26"/>
        </w:rPr>
        <w:t xml:space="preserve">- Vase </w:t>
      </w:r>
      <w:proofErr w:type="spellStart"/>
      <w:r w:rsidRPr="004E0543">
        <w:rPr>
          <w:rFonts w:ascii="Helv" w:hAnsi="Helv"/>
          <w:sz w:val="22"/>
          <w:szCs w:val="26"/>
        </w:rPr>
        <w:t>d’expansion</w:t>
      </w:r>
      <w:proofErr w:type="spellEnd"/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</w:rPr>
      </w:pPr>
      <w:r w:rsidRPr="004E0543">
        <w:rPr>
          <w:rFonts w:ascii="Helv" w:hAnsi="Helv"/>
          <w:sz w:val="22"/>
          <w:szCs w:val="26"/>
        </w:rPr>
        <w:tab/>
        <w:t xml:space="preserve">- </w:t>
      </w:r>
      <w:proofErr w:type="spellStart"/>
      <w:r w:rsidRPr="004E0543">
        <w:rPr>
          <w:rFonts w:ascii="Helv" w:hAnsi="Helv"/>
          <w:sz w:val="22"/>
          <w:szCs w:val="26"/>
        </w:rPr>
        <w:t>Conduite</w:t>
      </w:r>
      <w:proofErr w:type="spellEnd"/>
    </w:p>
    <w:p w:rsidR="004E0543" w:rsidRPr="004E0543" w:rsidRDefault="004E0543" w:rsidP="004E0543">
      <w:pPr>
        <w:bidi w:val="0"/>
        <w:rPr>
          <w:rFonts w:ascii="Helv" w:hAnsi="Helv"/>
          <w:sz w:val="22"/>
          <w:szCs w:val="26"/>
        </w:rPr>
      </w:pPr>
      <w:r w:rsidRPr="004E0543">
        <w:rPr>
          <w:rFonts w:ascii="Helv" w:hAnsi="Helv"/>
          <w:sz w:val="22"/>
          <w:szCs w:val="26"/>
        </w:rPr>
        <w:tab/>
        <w:t xml:space="preserve">- </w:t>
      </w:r>
      <w:proofErr w:type="spellStart"/>
      <w:r w:rsidRPr="004E0543">
        <w:rPr>
          <w:rFonts w:ascii="Helv" w:hAnsi="Helv"/>
          <w:sz w:val="22"/>
          <w:szCs w:val="26"/>
        </w:rPr>
        <w:t>Cheminée</w:t>
      </w:r>
      <w:proofErr w:type="spellEnd"/>
    </w:p>
    <w:p w:rsidR="00113302" w:rsidRPr="004E0543" w:rsidRDefault="004E0543" w:rsidP="004E0543">
      <w:pPr>
        <w:tabs>
          <w:tab w:val="left" w:pos="1280"/>
        </w:tabs>
        <w:bidi w:val="0"/>
        <w:rPr>
          <w:rFonts w:ascii="Helv" w:hAnsi="Helv"/>
          <w:lang w:val="fr-FR" w:bidi="ar-LB"/>
        </w:rPr>
      </w:pPr>
      <w:r>
        <w:rPr>
          <w:sz w:val="22"/>
          <w:szCs w:val="26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13302" w:rsidRPr="00342540" w:rsidTr="00E87353">
        <w:tc>
          <w:tcPr>
            <w:tcW w:w="8522" w:type="dxa"/>
          </w:tcPr>
          <w:p w:rsidR="00113302" w:rsidRPr="00342540" w:rsidRDefault="00113302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113302" w:rsidRPr="00342540" w:rsidTr="00E87353">
        <w:tc>
          <w:tcPr>
            <w:tcW w:w="8522" w:type="dxa"/>
          </w:tcPr>
          <w:p w:rsidR="00113302" w:rsidRPr="00342540" w:rsidRDefault="00113302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13302" w:rsidRPr="00A253A7" w:rsidTr="00E87353">
        <w:tc>
          <w:tcPr>
            <w:tcW w:w="8522" w:type="dxa"/>
          </w:tcPr>
          <w:p w:rsidR="00113302" w:rsidRPr="00342540" w:rsidRDefault="00113302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T.P. Equipements de chauffage</w:t>
            </w:r>
          </w:p>
        </w:tc>
      </w:tr>
    </w:tbl>
    <w:p w:rsidR="0076707E" w:rsidRDefault="0076707E" w:rsidP="004E0543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Pr="00113302" w:rsidRDefault="00113302" w:rsidP="00113302">
      <w:pPr>
        <w:bidi w:val="0"/>
        <w:jc w:val="center"/>
        <w:rPr>
          <w:rFonts w:ascii="Helv" w:hAnsi="Helv"/>
          <w:b/>
          <w:bCs/>
          <w:sz w:val="22"/>
          <w:szCs w:val="26"/>
          <w:rtl/>
          <w:lang w:bidi="ar-LB"/>
        </w:rPr>
      </w:pPr>
      <w:r w:rsidRPr="00113302">
        <w:rPr>
          <w:rFonts w:ascii="Helv" w:hAnsi="Helv"/>
          <w:b/>
          <w:bCs/>
          <w:sz w:val="22"/>
          <w:szCs w:val="26"/>
          <w:lang w:val="fr-FR"/>
        </w:rPr>
        <w:t>T.P. 2</w:t>
      </w:r>
    </w:p>
    <w:p w:rsidR="00113302" w:rsidRPr="00113302" w:rsidRDefault="00113302" w:rsidP="00113302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113302" w:rsidRPr="00113302" w:rsidRDefault="00113302" w:rsidP="0011330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13302">
        <w:rPr>
          <w:rFonts w:ascii="Helv" w:hAnsi="Helv"/>
          <w:b/>
          <w:bCs/>
          <w:sz w:val="22"/>
          <w:szCs w:val="26"/>
          <w:lang w:val="fr-FR"/>
        </w:rPr>
        <w:t>PIECES ANNEXES D'UNE CHAUDIERE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113302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- Installer une pompe de circulation y compris les branchements nécessaires.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- Exécuter le démontage et le nettoyage nécessaire pour l'entretien d'une pompe.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 xml:space="preserve">- Installer un vase d'expansion ouvert et fermé dans un circuit de </w:t>
      </w:r>
      <w:proofErr w:type="gramStart"/>
      <w:r w:rsidRPr="00113302">
        <w:rPr>
          <w:rFonts w:ascii="Helv" w:hAnsi="Helv"/>
          <w:sz w:val="22"/>
          <w:szCs w:val="26"/>
          <w:lang w:val="fr-FR"/>
        </w:rPr>
        <w:t>chauffage .</w:t>
      </w:r>
      <w:proofErr w:type="gramEnd"/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- Entretenir des cheminées.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113302">
        <w:rPr>
          <w:rFonts w:ascii="Helv" w:hAnsi="Helv"/>
          <w:b/>
          <w:bCs/>
          <w:sz w:val="22"/>
          <w:szCs w:val="26"/>
          <w:lang w:val="fr-FR"/>
        </w:rPr>
        <w:t xml:space="preserve">Travaux pratiques : 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113302">
        <w:rPr>
          <w:rFonts w:ascii="Helv" w:hAnsi="Helv"/>
          <w:sz w:val="22"/>
          <w:szCs w:val="26"/>
          <w:lang w:val="fr-FR"/>
        </w:rPr>
        <w:t xml:space="preserve"> Installation d'une pompe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1.1 Fixation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1.2 Equilibrage hydraulique au moyen de vanne régulatrice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1.3 Drainage (vidange du circuit)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1.4 Entretien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113302">
        <w:rPr>
          <w:rFonts w:ascii="Helv" w:hAnsi="Helv"/>
          <w:sz w:val="22"/>
          <w:szCs w:val="26"/>
          <w:lang w:val="fr-FR"/>
        </w:rPr>
        <w:t>Installation d'un vase d'expansion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2.1 Précaution à prendre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2.2 Montage d'un vase d'expansion ouvert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2.3 Montage d'un vase d'expansion fermé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113302">
        <w:rPr>
          <w:rFonts w:ascii="Helv" w:hAnsi="Helv"/>
          <w:sz w:val="22"/>
          <w:szCs w:val="26"/>
          <w:lang w:val="fr-FR"/>
        </w:rPr>
        <w:t>Entretien nécessaire pour cheminée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3.1 Métallique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ab/>
        <w:t>3.2 Béton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113302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113302">
        <w:rPr>
          <w:rFonts w:ascii="Helv" w:hAnsi="Helv"/>
          <w:sz w:val="22"/>
          <w:szCs w:val="26"/>
          <w:lang w:val="fr-FR"/>
        </w:rPr>
        <w:t xml:space="preserve">Pompe de circulation avec ses accessoires et circuits de connexion 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  <w:r w:rsidRPr="00113302">
        <w:rPr>
          <w:rFonts w:ascii="Helv" w:hAnsi="Helv"/>
          <w:sz w:val="22"/>
          <w:szCs w:val="26"/>
          <w:lang w:val="fr-FR"/>
        </w:rPr>
        <w:t>2- Vase d’expansion à membrane</w:t>
      </w:r>
    </w:p>
    <w:p w:rsidR="00113302" w:rsidRPr="00113302" w:rsidRDefault="00113302" w:rsidP="00113302">
      <w:pPr>
        <w:bidi w:val="0"/>
        <w:rPr>
          <w:rFonts w:ascii="Helv" w:hAnsi="Helv"/>
          <w:sz w:val="22"/>
          <w:szCs w:val="26"/>
          <w:lang w:val="fr-FR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  <w:r w:rsidRPr="00113302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113302">
        <w:rPr>
          <w:rFonts w:ascii="Helv" w:hAnsi="Helv"/>
          <w:sz w:val="22"/>
          <w:szCs w:val="26"/>
          <w:lang w:val="fr-FR"/>
        </w:rPr>
        <w:t>Conduite de fumée d’une chaufferie</w:t>
      </w: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13302" w:rsidRPr="00342540" w:rsidTr="00E87353">
        <w:tc>
          <w:tcPr>
            <w:tcW w:w="8522" w:type="dxa"/>
          </w:tcPr>
          <w:p w:rsidR="00113302" w:rsidRPr="00342540" w:rsidRDefault="00113302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113302" w:rsidRPr="00342540" w:rsidTr="00E87353">
        <w:tc>
          <w:tcPr>
            <w:tcW w:w="8522" w:type="dxa"/>
          </w:tcPr>
          <w:p w:rsidR="00113302" w:rsidRPr="00342540" w:rsidRDefault="00113302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13302" w:rsidRPr="00A253A7" w:rsidTr="00E87353">
        <w:tc>
          <w:tcPr>
            <w:tcW w:w="8522" w:type="dxa"/>
          </w:tcPr>
          <w:p w:rsidR="00113302" w:rsidRPr="00342540" w:rsidRDefault="00113302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T.P. Equipements de chauffage</w:t>
            </w:r>
          </w:p>
        </w:tc>
      </w:tr>
    </w:tbl>
    <w:p w:rsidR="00113302" w:rsidRDefault="00113302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jc w:val="center"/>
        <w:rPr>
          <w:b/>
          <w:bCs/>
          <w:sz w:val="22"/>
          <w:szCs w:val="26"/>
          <w:lang w:val="fr-FR"/>
        </w:rPr>
      </w:pPr>
      <w:r w:rsidRPr="000757E8">
        <w:rPr>
          <w:b/>
          <w:bCs/>
          <w:sz w:val="22"/>
          <w:szCs w:val="26"/>
          <w:lang w:val="fr-FR"/>
        </w:rPr>
        <w:t>T. P. 3</w:t>
      </w:r>
    </w:p>
    <w:p w:rsidR="000757E8" w:rsidRPr="000757E8" w:rsidRDefault="000757E8" w:rsidP="000757E8">
      <w:pPr>
        <w:bidi w:val="0"/>
        <w:jc w:val="center"/>
        <w:rPr>
          <w:b/>
          <w:bCs/>
          <w:sz w:val="22"/>
          <w:szCs w:val="26"/>
          <w:lang w:val="fr-FR" w:bidi="ar-LB"/>
        </w:rPr>
      </w:pPr>
    </w:p>
    <w:p w:rsidR="000757E8" w:rsidRPr="000757E8" w:rsidRDefault="000757E8" w:rsidP="000757E8">
      <w:pPr>
        <w:bidi w:val="0"/>
        <w:jc w:val="center"/>
        <w:rPr>
          <w:b/>
          <w:bCs/>
          <w:sz w:val="22"/>
          <w:szCs w:val="26"/>
          <w:lang w:val="fr-FR"/>
        </w:rPr>
      </w:pPr>
      <w:r w:rsidRPr="000757E8">
        <w:rPr>
          <w:b/>
          <w:bCs/>
          <w:sz w:val="22"/>
          <w:szCs w:val="26"/>
          <w:lang w:val="fr-FR"/>
        </w:rPr>
        <w:t>CORPS DE CHAUFFE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b/>
          <w:bCs/>
          <w:sz w:val="22"/>
          <w:szCs w:val="26"/>
          <w:lang w:val="fr-FR"/>
        </w:rPr>
      </w:pPr>
      <w:r w:rsidRPr="000757E8">
        <w:rPr>
          <w:b/>
          <w:bCs/>
          <w:sz w:val="22"/>
          <w:szCs w:val="26"/>
          <w:lang w:val="fr-FR"/>
        </w:rPr>
        <w:t>Objectifs :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- Installer un radiateur en fonte, aluminium, acier.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- Faire la connexion de plusieurs éléments d'un radiateur ensemble.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- Effectuer des essais d'étanchéité sur un radiateur.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- Installer et démonter un convecteur.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 xml:space="preserve">- Monter, démonter, entretenir, et dépanner des chauffages par résistance 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 xml:space="preserve">  </w:t>
      </w:r>
      <w:proofErr w:type="gramStart"/>
      <w:r w:rsidRPr="000757E8">
        <w:rPr>
          <w:sz w:val="22"/>
          <w:szCs w:val="26"/>
          <w:lang w:val="fr-FR"/>
        </w:rPr>
        <w:t>électriques</w:t>
      </w:r>
      <w:proofErr w:type="gramEnd"/>
      <w:r w:rsidRPr="000757E8">
        <w:rPr>
          <w:sz w:val="22"/>
          <w:szCs w:val="26"/>
          <w:lang w:val="fr-FR"/>
        </w:rPr>
        <w:t>.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 xml:space="preserve">- Monter, démonter, entretenir, et dépanner des planches chauffantes de petite 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 xml:space="preserve">  </w:t>
      </w:r>
      <w:proofErr w:type="gramStart"/>
      <w:r w:rsidRPr="000757E8">
        <w:rPr>
          <w:sz w:val="22"/>
          <w:szCs w:val="26"/>
          <w:lang w:val="fr-FR"/>
        </w:rPr>
        <w:t>dimensions</w:t>
      </w:r>
      <w:proofErr w:type="gramEnd"/>
      <w:r w:rsidRPr="000757E8">
        <w:rPr>
          <w:sz w:val="22"/>
          <w:szCs w:val="26"/>
          <w:lang w:val="fr-FR"/>
        </w:rPr>
        <w:t>.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- Faire le contrôle nécessaire.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b/>
          <w:bCs/>
          <w:sz w:val="22"/>
          <w:szCs w:val="26"/>
          <w:lang w:val="fr-FR"/>
        </w:rPr>
      </w:pPr>
      <w:r w:rsidRPr="000757E8">
        <w:rPr>
          <w:b/>
          <w:bCs/>
          <w:sz w:val="22"/>
          <w:szCs w:val="26"/>
          <w:lang w:val="fr-FR"/>
        </w:rPr>
        <w:t xml:space="preserve">Travaux </w:t>
      </w:r>
      <w:proofErr w:type="gramStart"/>
      <w:r w:rsidRPr="000757E8">
        <w:rPr>
          <w:b/>
          <w:bCs/>
          <w:sz w:val="22"/>
          <w:szCs w:val="26"/>
          <w:lang w:val="fr-FR"/>
        </w:rPr>
        <w:t>pratiques  :</w:t>
      </w:r>
      <w:proofErr w:type="gramEnd"/>
      <w:r w:rsidRPr="000757E8">
        <w:rPr>
          <w:b/>
          <w:bCs/>
          <w:sz w:val="22"/>
          <w:szCs w:val="26"/>
          <w:lang w:val="fr-FR"/>
        </w:rPr>
        <w:t xml:space="preserve"> 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>1</w:t>
      </w:r>
      <w:r>
        <w:rPr>
          <w:sz w:val="22"/>
          <w:szCs w:val="26"/>
          <w:lang w:val="fr-FR"/>
        </w:rPr>
        <w:t>-</w:t>
      </w:r>
      <w:r w:rsidRPr="000757E8">
        <w:rPr>
          <w:sz w:val="22"/>
          <w:szCs w:val="26"/>
          <w:lang w:val="fr-FR"/>
        </w:rPr>
        <w:t xml:space="preserve"> Radiateurs (fonte, aluminium, acier)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1.1 Fixation et scellement des consoles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1.2 Assemblage des éléments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1.3 Branchement aux canalisations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1.4 Essais de vidange et évacuation d'air (ventouses)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1.5 Démontage du radiateur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1.6 Essais de nettoyage d'un radiateur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1.7 Essais d'étanchéité sur un radiateur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>2</w:t>
      </w:r>
      <w:r>
        <w:rPr>
          <w:sz w:val="22"/>
          <w:szCs w:val="26"/>
          <w:lang w:val="fr-FR"/>
        </w:rPr>
        <w:t>-</w:t>
      </w:r>
      <w:r w:rsidRPr="000757E8">
        <w:rPr>
          <w:sz w:val="22"/>
          <w:szCs w:val="26"/>
          <w:lang w:val="fr-FR"/>
        </w:rPr>
        <w:t xml:space="preserve"> Convecteur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2.1 Montage d'un convecteur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2.2 Démontage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2.3 Entretien d'un convecteur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2.4 Montage et connexion du thermostat de contrôle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>3</w:t>
      </w:r>
      <w:r>
        <w:rPr>
          <w:sz w:val="22"/>
          <w:szCs w:val="26"/>
          <w:lang w:val="fr-FR"/>
        </w:rPr>
        <w:t>-</w:t>
      </w:r>
      <w:r w:rsidRPr="000757E8">
        <w:rPr>
          <w:sz w:val="22"/>
          <w:szCs w:val="26"/>
          <w:lang w:val="fr-FR"/>
        </w:rPr>
        <w:t xml:space="preserve"> </w:t>
      </w:r>
      <w:r w:rsidRPr="00E82808">
        <w:rPr>
          <w:color w:val="FF0000"/>
          <w:sz w:val="22"/>
          <w:szCs w:val="26"/>
          <w:lang w:val="fr-FR"/>
        </w:rPr>
        <w:t>Corps de chauffe électrique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  <w:t>3.1 Radiateur à l'huile électrique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</w:r>
      <w:r w:rsidRPr="00E82808">
        <w:rPr>
          <w:color w:val="FF0000"/>
          <w:sz w:val="22"/>
          <w:szCs w:val="26"/>
          <w:lang w:val="fr-FR"/>
        </w:rPr>
        <w:tab/>
        <w:t>3.1.1 Connexion électrique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</w:r>
      <w:r w:rsidRPr="00E82808">
        <w:rPr>
          <w:color w:val="FF0000"/>
          <w:sz w:val="22"/>
          <w:szCs w:val="26"/>
          <w:lang w:val="fr-FR"/>
        </w:rPr>
        <w:tab/>
        <w:t>3.1.2. Entretien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</w:r>
      <w:r w:rsidRPr="00E82808">
        <w:rPr>
          <w:color w:val="FF0000"/>
          <w:sz w:val="22"/>
          <w:szCs w:val="26"/>
          <w:lang w:val="fr-FR"/>
        </w:rPr>
        <w:tab/>
        <w:t>3.1.3 Montage et connexion du thermostat de contrôle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  <w:t>3.2 Résistance électrique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</w:r>
      <w:r w:rsidRPr="00E82808">
        <w:rPr>
          <w:color w:val="FF0000"/>
          <w:sz w:val="22"/>
          <w:szCs w:val="26"/>
          <w:lang w:val="fr-FR"/>
        </w:rPr>
        <w:tab/>
        <w:t>3.2.1 Connexion électrique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</w:r>
      <w:r w:rsidRPr="00E82808">
        <w:rPr>
          <w:color w:val="FF0000"/>
          <w:sz w:val="22"/>
          <w:szCs w:val="26"/>
          <w:lang w:val="fr-FR"/>
        </w:rPr>
        <w:tab/>
        <w:t>3.2.2 Entretien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  <w:r w:rsidRPr="00E82808">
        <w:rPr>
          <w:color w:val="FF0000"/>
          <w:sz w:val="22"/>
          <w:szCs w:val="26"/>
          <w:lang w:val="fr-FR"/>
        </w:rPr>
        <w:tab/>
      </w:r>
      <w:r w:rsidRPr="00E82808">
        <w:rPr>
          <w:color w:val="FF0000"/>
          <w:sz w:val="22"/>
          <w:szCs w:val="26"/>
          <w:lang w:val="fr-FR"/>
        </w:rPr>
        <w:tab/>
        <w:t>3.2.3 Montage et connexion du thermostat de contrôle</w:t>
      </w:r>
    </w:p>
    <w:p w:rsidR="000757E8" w:rsidRPr="00E82808" w:rsidRDefault="000757E8" w:rsidP="000757E8">
      <w:pPr>
        <w:bidi w:val="0"/>
        <w:rPr>
          <w:color w:val="FF0000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>5</w:t>
      </w:r>
      <w:r>
        <w:rPr>
          <w:sz w:val="22"/>
          <w:szCs w:val="26"/>
          <w:lang w:val="fr-FR"/>
        </w:rPr>
        <w:t>-</w:t>
      </w:r>
      <w:r w:rsidRPr="000757E8">
        <w:rPr>
          <w:sz w:val="22"/>
          <w:szCs w:val="26"/>
          <w:lang w:val="fr-FR"/>
        </w:rPr>
        <w:t xml:space="preserve"> Planches chauffantes de petite dimension</w:t>
      </w: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  <w:r w:rsidRPr="000757E8">
        <w:rPr>
          <w:sz w:val="22"/>
          <w:szCs w:val="26"/>
          <w:lang w:val="fr-FR"/>
        </w:rPr>
        <w:tab/>
        <w:t>5.1 Installation des planches chauffantes</w:t>
      </w:r>
    </w:p>
    <w:p w:rsidR="000757E8" w:rsidRDefault="000757E8" w:rsidP="000757E8">
      <w:pPr>
        <w:bidi w:val="0"/>
        <w:rPr>
          <w:sz w:val="22"/>
          <w:szCs w:val="26"/>
        </w:rPr>
      </w:pPr>
      <w:r w:rsidRPr="000757E8">
        <w:rPr>
          <w:sz w:val="22"/>
          <w:szCs w:val="26"/>
          <w:lang w:val="fr-FR"/>
        </w:rPr>
        <w:tab/>
      </w:r>
      <w:r>
        <w:rPr>
          <w:sz w:val="22"/>
          <w:szCs w:val="26"/>
        </w:rPr>
        <w:t xml:space="preserve">5.2 </w:t>
      </w:r>
      <w:proofErr w:type="spellStart"/>
      <w:r>
        <w:rPr>
          <w:sz w:val="22"/>
          <w:szCs w:val="26"/>
        </w:rPr>
        <w:t>Essais</w:t>
      </w:r>
      <w:proofErr w:type="spellEnd"/>
      <w:r>
        <w:rPr>
          <w:sz w:val="22"/>
          <w:szCs w:val="26"/>
        </w:rPr>
        <w:t xml:space="preserve"> </w:t>
      </w:r>
      <w:proofErr w:type="spellStart"/>
      <w:r>
        <w:rPr>
          <w:sz w:val="22"/>
          <w:szCs w:val="26"/>
        </w:rPr>
        <w:t>d'étanchéité</w:t>
      </w:r>
      <w:proofErr w:type="spellEnd"/>
    </w:p>
    <w:p w:rsidR="000757E8" w:rsidRDefault="000757E8" w:rsidP="000757E8">
      <w:pPr>
        <w:bidi w:val="0"/>
        <w:rPr>
          <w:sz w:val="22"/>
          <w:szCs w:val="26"/>
        </w:rPr>
      </w:pPr>
      <w:r>
        <w:rPr>
          <w:sz w:val="22"/>
          <w:szCs w:val="26"/>
        </w:rPr>
        <w:tab/>
        <w:t xml:space="preserve">5.3 </w:t>
      </w:r>
      <w:proofErr w:type="spellStart"/>
      <w:r>
        <w:rPr>
          <w:sz w:val="22"/>
          <w:szCs w:val="26"/>
        </w:rPr>
        <w:t>Entretien</w:t>
      </w:r>
      <w:proofErr w:type="spellEnd"/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757E8" w:rsidRPr="00342540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0757E8" w:rsidRPr="00342540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757E8" w:rsidRPr="00A253A7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T.P. Equipements de chauffage</w:t>
            </w:r>
          </w:p>
        </w:tc>
      </w:tr>
    </w:tbl>
    <w:p w:rsidR="000757E8" w:rsidRDefault="000757E8" w:rsidP="00113302">
      <w:pPr>
        <w:tabs>
          <w:tab w:val="left" w:pos="1280"/>
        </w:tabs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Pr="006D6DA6" w:rsidRDefault="000757E8" w:rsidP="000757E8">
      <w:pPr>
        <w:rPr>
          <w:sz w:val="22"/>
          <w:szCs w:val="26"/>
          <w:lang w:val="fr-FR"/>
        </w:rPr>
      </w:pPr>
      <w:r>
        <w:rPr>
          <w:rFonts w:ascii="Helv" w:hAnsi="Helv"/>
          <w:lang w:val="fr-FR" w:bidi="ar-LB"/>
        </w:rPr>
        <w:tab/>
      </w:r>
    </w:p>
    <w:p w:rsidR="000757E8" w:rsidRPr="000757E8" w:rsidRDefault="000757E8" w:rsidP="000757E8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757E8">
        <w:rPr>
          <w:rFonts w:ascii="Helv" w:hAnsi="Helv"/>
          <w:b/>
          <w:bCs/>
          <w:sz w:val="22"/>
          <w:szCs w:val="26"/>
          <w:lang w:val="fr-FR"/>
        </w:rPr>
        <w:t>T. P.  4</w:t>
      </w:r>
    </w:p>
    <w:p w:rsidR="000757E8" w:rsidRPr="000757E8" w:rsidRDefault="000757E8" w:rsidP="000757E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57E8" w:rsidRPr="000757E8" w:rsidRDefault="000757E8" w:rsidP="000757E8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0757E8">
        <w:rPr>
          <w:rFonts w:ascii="Helv" w:hAnsi="Helv"/>
          <w:b/>
          <w:bCs/>
          <w:sz w:val="22"/>
          <w:szCs w:val="26"/>
          <w:lang w:val="fr-FR"/>
        </w:rPr>
        <w:t>GENERATEUR A GAZ DE PETITE PUISSANCE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757E8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 w:rsidRPr="000757E8">
        <w:rPr>
          <w:rFonts w:ascii="Helv" w:hAnsi="Helv"/>
          <w:sz w:val="22"/>
          <w:szCs w:val="26"/>
          <w:lang w:val="fr-FR"/>
        </w:rPr>
        <w:tab/>
        <w:t>- Monter, démonter, entretenir et dépanner des générateurs à gaz.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757E8">
        <w:rPr>
          <w:rFonts w:ascii="Helv" w:hAnsi="Helv"/>
          <w:b/>
          <w:bCs/>
          <w:sz w:val="22"/>
          <w:szCs w:val="26"/>
          <w:lang w:val="fr-FR"/>
        </w:rPr>
        <w:t xml:space="preserve">Syllabus 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 w:rsidRPr="000757E8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0757E8">
        <w:rPr>
          <w:rFonts w:ascii="Helv" w:hAnsi="Helv"/>
          <w:sz w:val="22"/>
          <w:szCs w:val="26"/>
          <w:lang w:val="fr-FR"/>
        </w:rPr>
        <w:t>Précaution et mesure de sécurité à prendre au niveau du local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2-</w:t>
      </w:r>
      <w:r w:rsidRPr="000757E8">
        <w:rPr>
          <w:rFonts w:ascii="Helv" w:hAnsi="Helv"/>
          <w:sz w:val="22"/>
          <w:szCs w:val="26"/>
          <w:lang w:val="fr-FR"/>
        </w:rPr>
        <w:t>Mesures de sécurité à prendre au niveau de connexion</w:t>
      </w:r>
    </w:p>
    <w:p w:rsid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757E8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 w:rsidRPr="000757E8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0757E8">
        <w:rPr>
          <w:rFonts w:ascii="Helv" w:hAnsi="Helv"/>
          <w:sz w:val="22"/>
          <w:szCs w:val="26"/>
          <w:lang w:val="fr-FR"/>
        </w:rPr>
        <w:t xml:space="preserve"> Montage, démontage, entretien, dépannage de :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 w:rsidRPr="000757E8">
        <w:rPr>
          <w:rFonts w:ascii="Helv" w:hAnsi="Helv"/>
          <w:sz w:val="22"/>
          <w:szCs w:val="26"/>
          <w:lang w:val="fr-FR"/>
        </w:rPr>
        <w:tab/>
        <w:t>1.1 Chauffe-eau instantané à gaz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 w:rsidRPr="000757E8">
        <w:rPr>
          <w:rFonts w:ascii="Helv" w:hAnsi="Helv"/>
          <w:sz w:val="22"/>
          <w:szCs w:val="26"/>
          <w:lang w:val="fr-FR"/>
        </w:rPr>
        <w:tab/>
        <w:t>1.2 Chauffe-eau à accumulation à gaz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0757E8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 w:rsidRPr="000757E8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0757E8">
        <w:rPr>
          <w:rFonts w:ascii="Helv" w:hAnsi="Helv"/>
          <w:sz w:val="22"/>
          <w:szCs w:val="26"/>
          <w:lang w:val="fr-FR"/>
        </w:rPr>
        <w:t xml:space="preserve"> Chauffe-eau à accumulation à gaz domestique</w:t>
      </w: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Helv" w:hAnsi="Helv"/>
          <w:sz w:val="22"/>
          <w:szCs w:val="26"/>
          <w:lang w:val="fr-FR"/>
        </w:rPr>
      </w:pPr>
      <w:r w:rsidRPr="000757E8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0757E8">
        <w:rPr>
          <w:rFonts w:ascii="Helv" w:hAnsi="Helv"/>
          <w:sz w:val="22"/>
          <w:szCs w:val="26"/>
          <w:lang w:val="fr-FR"/>
        </w:rPr>
        <w:t xml:space="preserve"> Chauffe-eau instantané à gaz domestique</w:t>
      </w:r>
    </w:p>
    <w:p w:rsidR="00113302" w:rsidRDefault="00113302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757E8" w:rsidRPr="00342540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0757E8" w:rsidRPr="00342540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757E8" w:rsidRPr="00A253A7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T.P. Equipements de chauffage</w:t>
            </w:r>
          </w:p>
        </w:tc>
      </w:tr>
    </w:tbl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jc w:val="center"/>
        <w:rPr>
          <w:b/>
          <w:bCs/>
          <w:sz w:val="22"/>
          <w:szCs w:val="26"/>
          <w:lang w:val="fr-FR"/>
        </w:rPr>
      </w:pPr>
      <w:r>
        <w:rPr>
          <w:rFonts w:ascii="Helv" w:hAnsi="Helv"/>
          <w:lang w:val="fr-FR" w:bidi="ar-LB"/>
        </w:rPr>
        <w:tab/>
      </w:r>
      <w:r w:rsidRPr="000757E8">
        <w:rPr>
          <w:b/>
          <w:bCs/>
          <w:sz w:val="22"/>
          <w:szCs w:val="26"/>
          <w:lang w:val="fr-FR"/>
        </w:rPr>
        <w:t>T. P.  5</w:t>
      </w:r>
    </w:p>
    <w:p w:rsidR="000757E8" w:rsidRPr="000757E8" w:rsidRDefault="000757E8" w:rsidP="000757E8">
      <w:pPr>
        <w:bidi w:val="0"/>
        <w:jc w:val="center"/>
        <w:rPr>
          <w:rFonts w:ascii="Helv" w:hAnsi="Helv"/>
          <w:b/>
          <w:bCs/>
          <w:sz w:val="22"/>
          <w:szCs w:val="26"/>
          <w:lang w:val="fr-FR" w:bidi="ar-LB"/>
        </w:rPr>
      </w:pPr>
    </w:p>
    <w:p w:rsidR="000757E8" w:rsidRPr="00E82808" w:rsidRDefault="000757E8" w:rsidP="000757E8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bookmarkStart w:id="0" w:name="_GoBack"/>
      <w:r w:rsidRPr="00E82808">
        <w:rPr>
          <w:rFonts w:ascii="Helv" w:hAnsi="Helv"/>
          <w:b/>
          <w:bCs/>
          <w:color w:val="FF0000"/>
          <w:sz w:val="22"/>
          <w:szCs w:val="26"/>
          <w:lang w:val="fr-FR"/>
        </w:rPr>
        <w:t>TECHNIQUES DE REHABILITATION</w:t>
      </w:r>
    </w:p>
    <w:p w:rsidR="000757E8" w:rsidRPr="00E82808" w:rsidRDefault="000757E8" w:rsidP="000757E8">
      <w:pPr>
        <w:bidi w:val="0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E82808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Objectifs : 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ab/>
        <w:t xml:space="preserve">- Réaliser un diagnostic des conduits de fumée; décrire les principaux désordres et 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ab/>
        <w:t xml:space="preserve">   </w:t>
      </w:r>
      <w:proofErr w:type="gramStart"/>
      <w:r w:rsidRPr="00E82808">
        <w:rPr>
          <w:rFonts w:ascii="Helv" w:hAnsi="Helv"/>
          <w:color w:val="FF0000"/>
          <w:sz w:val="22"/>
          <w:szCs w:val="26"/>
          <w:lang w:val="fr-FR"/>
        </w:rPr>
        <w:t>mettre</w:t>
      </w:r>
      <w:proofErr w:type="gramEnd"/>
      <w:r w:rsidRPr="00E82808">
        <w:rPr>
          <w:rFonts w:ascii="Helv" w:hAnsi="Helv"/>
          <w:color w:val="FF0000"/>
          <w:sz w:val="22"/>
          <w:szCs w:val="26"/>
          <w:lang w:val="fr-FR"/>
        </w:rPr>
        <w:t xml:space="preserve"> en </w:t>
      </w:r>
      <w:proofErr w:type="spellStart"/>
      <w:r w:rsidRPr="00E82808">
        <w:rPr>
          <w:rFonts w:ascii="Helv" w:hAnsi="Helv"/>
          <w:color w:val="FF0000"/>
          <w:sz w:val="22"/>
          <w:szCs w:val="26"/>
          <w:lang w:val="fr-FR"/>
        </w:rPr>
        <w:t>oeuvre</w:t>
      </w:r>
      <w:proofErr w:type="spellEnd"/>
      <w:r w:rsidRPr="00E82808">
        <w:rPr>
          <w:rFonts w:ascii="Helv" w:hAnsi="Helv"/>
          <w:color w:val="FF0000"/>
          <w:sz w:val="22"/>
          <w:szCs w:val="26"/>
          <w:lang w:val="fr-FR"/>
        </w:rPr>
        <w:t xml:space="preserve"> des techniques de réhabilitation.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E82808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1- Cause de vieillissement des conduits de fumée pour :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ab/>
        <w:t>1.1 Conduits métalliques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ab/>
        <w:t>1.2 Conduits en béton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2- Moyens techniques de réhabilitation</w:t>
      </w: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3-Devis estimatifs du coût de réhabilitation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0757E8" w:rsidRPr="00E82808" w:rsidRDefault="000757E8" w:rsidP="000757E8">
      <w:pPr>
        <w:pStyle w:val="ListParagraph"/>
        <w:numPr>
          <w:ilvl w:val="0"/>
          <w:numId w:val="58"/>
        </w:numPr>
        <w:ind w:right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Rentabilité de réhabilitation</w:t>
      </w:r>
    </w:p>
    <w:p w:rsidR="000757E8" w:rsidRPr="00E82808" w:rsidRDefault="000757E8" w:rsidP="000757E8">
      <w:pPr>
        <w:pStyle w:val="ListParagraph"/>
        <w:ind w:left="405" w:right="36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rtl/>
          <w:lang w:bidi="ar-LB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 xml:space="preserve"> 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E82808">
        <w:rPr>
          <w:rFonts w:ascii="Helv" w:hAnsi="Helv"/>
          <w:b/>
          <w:bCs/>
          <w:color w:val="FF0000"/>
          <w:sz w:val="22"/>
          <w:szCs w:val="26"/>
          <w:lang w:val="fr-FR"/>
        </w:rPr>
        <w:t>Travaux pratiques :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1-L’élève fera un métré sur les conduits comprenant :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ab/>
        <w:t>1.1. Longueur du conduit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ab/>
        <w:t>1.2. Isolation nécessaire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2- Nettoyage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3- Maintenance concernant les supports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4- Estimation du coût de la maintenance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E82808">
        <w:rPr>
          <w:rFonts w:ascii="Helv" w:hAnsi="Helv"/>
          <w:b/>
          <w:bCs/>
          <w:color w:val="FF0000"/>
          <w:sz w:val="22"/>
          <w:szCs w:val="26"/>
          <w:lang w:val="fr-FR"/>
        </w:rPr>
        <w:t>MATERIELS :</w:t>
      </w: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0757E8" w:rsidRPr="00E82808" w:rsidRDefault="000757E8" w:rsidP="000757E8">
      <w:pPr>
        <w:bidi w:val="0"/>
        <w:ind w:right="360" w:hanging="360"/>
        <w:rPr>
          <w:rFonts w:ascii="Helv" w:hAnsi="Helv"/>
          <w:color w:val="FF0000"/>
          <w:sz w:val="22"/>
          <w:szCs w:val="26"/>
          <w:lang w:val="fr-FR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t>1- Le conduit de fumée existant dans le laboratoire de chaufferie</w:t>
      </w:r>
    </w:p>
    <w:p w:rsidR="000757E8" w:rsidRPr="00E82808" w:rsidRDefault="000757E8" w:rsidP="000757E8">
      <w:pPr>
        <w:tabs>
          <w:tab w:val="left" w:pos="3200"/>
        </w:tabs>
        <w:bidi w:val="0"/>
        <w:rPr>
          <w:rFonts w:ascii="Helv" w:hAnsi="Helv"/>
          <w:color w:val="FF0000"/>
          <w:lang w:val="fr-FR" w:bidi="ar-LB"/>
        </w:rPr>
      </w:pPr>
      <w:r w:rsidRPr="00E82808">
        <w:rPr>
          <w:rFonts w:ascii="Helv" w:hAnsi="Helv"/>
          <w:color w:val="FF0000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0757E8" w:rsidRPr="00342540" w:rsidTr="00E87353">
        <w:tc>
          <w:tcPr>
            <w:tcW w:w="8522" w:type="dxa"/>
          </w:tcPr>
          <w:bookmarkEnd w:id="0"/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0757E8" w:rsidRPr="00342540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0757E8" w:rsidRPr="00A253A7" w:rsidTr="00E87353">
        <w:tc>
          <w:tcPr>
            <w:tcW w:w="8522" w:type="dxa"/>
          </w:tcPr>
          <w:p w:rsidR="000757E8" w:rsidRPr="00342540" w:rsidRDefault="000757E8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T.P. Equipements de chauffage</w:t>
            </w:r>
          </w:p>
        </w:tc>
      </w:tr>
    </w:tbl>
    <w:p w:rsidR="000757E8" w:rsidRDefault="000757E8" w:rsidP="000757E8">
      <w:pPr>
        <w:tabs>
          <w:tab w:val="left" w:pos="3200"/>
        </w:tabs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P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bidi w:val="0"/>
        <w:rPr>
          <w:rFonts w:ascii="Helv" w:hAnsi="Helv"/>
          <w:lang w:val="fr-FR" w:bidi="ar-LB"/>
        </w:rPr>
      </w:pPr>
    </w:p>
    <w:p w:rsidR="000757E8" w:rsidRDefault="000757E8" w:rsidP="000757E8">
      <w:pPr>
        <w:bidi w:val="0"/>
        <w:rPr>
          <w:rFonts w:ascii="Arial" w:hAnsi="Arial"/>
          <w:b/>
          <w:bCs/>
          <w:szCs w:val="28"/>
        </w:rPr>
      </w:pPr>
      <w:r>
        <w:rPr>
          <w:rFonts w:ascii="Helv" w:hAnsi="Helv"/>
          <w:lang w:val="fr-FR" w:bidi="ar-LB"/>
        </w:rPr>
        <w:tab/>
      </w:r>
      <w:proofErr w:type="gramStart"/>
      <w:r>
        <w:rPr>
          <w:rFonts w:ascii="Arial" w:hAnsi="Arial"/>
          <w:b/>
          <w:bCs/>
          <w:szCs w:val="28"/>
        </w:rPr>
        <w:t>METHODOLOGIE :</w:t>
      </w:r>
      <w:proofErr w:type="gramEnd"/>
    </w:p>
    <w:p w:rsidR="000757E8" w:rsidRDefault="000757E8" w:rsidP="000757E8">
      <w:pPr>
        <w:bidi w:val="0"/>
        <w:rPr>
          <w:rFonts w:ascii="Arial" w:hAnsi="Arial"/>
          <w:szCs w:val="28"/>
        </w:rPr>
      </w:pP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>Utiliser des schémas clairs en couleur pour mieux illustrer la matière.</w:t>
      </w: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>Faire préparer par le professeur un manuel des travaux pratiques, et le distribuer aux élèves.</w:t>
      </w: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>Faire préparer à l’avance par les élèves la séance de travaux pratiques.</w:t>
      </w: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 xml:space="preserve">Faire exécuter par les élèves le travail demandé, puis contrôlé et corrigé par l’enseignant : la qualité et la précision de l’exécution, l’utilisation du matériel et outillage adéquats, le respect des règles d’hygiène et de sécurité professionnelle. </w:t>
      </w: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>Insister sur la présentation des rapports faits par les élèves.</w:t>
      </w: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>Faire présenter aux élèves des fiches techniques des équipements, des outils et des produits.</w:t>
      </w:r>
    </w:p>
    <w:p w:rsidR="000757E8" w:rsidRDefault="000757E8" w:rsidP="000757E8">
      <w:pPr>
        <w:tabs>
          <w:tab w:val="left" w:pos="2000"/>
        </w:tabs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2000"/>
        </w:tabs>
        <w:bidi w:val="0"/>
        <w:rPr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2000"/>
        </w:tabs>
        <w:bidi w:val="0"/>
        <w:rPr>
          <w:sz w:val="22"/>
          <w:szCs w:val="26"/>
          <w:lang w:val="fr-FR"/>
        </w:rPr>
      </w:pPr>
    </w:p>
    <w:p w:rsidR="000757E8" w:rsidRPr="000757E8" w:rsidRDefault="000757E8" w:rsidP="000757E8">
      <w:pPr>
        <w:bidi w:val="0"/>
        <w:rPr>
          <w:rFonts w:ascii="Arial" w:hAnsi="Arial"/>
          <w:b/>
          <w:bCs/>
          <w:szCs w:val="28"/>
          <w:lang w:val="fr-FR"/>
        </w:rPr>
      </w:pPr>
      <w:r w:rsidRPr="000757E8">
        <w:rPr>
          <w:rFonts w:ascii="Arial" w:hAnsi="Arial"/>
          <w:b/>
          <w:bCs/>
          <w:szCs w:val="28"/>
          <w:lang w:val="fr-FR"/>
        </w:rPr>
        <w:t>CRITERES D’EVALUATION :</w:t>
      </w:r>
    </w:p>
    <w:p w:rsidR="000757E8" w:rsidRPr="000757E8" w:rsidRDefault="000757E8" w:rsidP="000757E8">
      <w:pPr>
        <w:bidi w:val="0"/>
        <w:rPr>
          <w:rFonts w:ascii="Arial" w:hAnsi="Arial"/>
          <w:szCs w:val="28"/>
          <w:lang w:val="fr-FR"/>
        </w:rPr>
      </w:pPr>
    </w:p>
    <w:p w:rsidR="000757E8" w:rsidRPr="000757E8" w:rsidRDefault="000757E8" w:rsidP="000757E8">
      <w:pPr>
        <w:bidi w:val="0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>L’évaluation du travail de l’étudiant sera selon les critères suivants :</w:t>
      </w:r>
    </w:p>
    <w:p w:rsidR="000757E8" w:rsidRPr="000757E8" w:rsidRDefault="000757E8" w:rsidP="000757E8">
      <w:pPr>
        <w:bidi w:val="0"/>
        <w:rPr>
          <w:rFonts w:ascii="Arial" w:hAnsi="Arial"/>
          <w:szCs w:val="28"/>
          <w:lang w:val="fr-FR"/>
        </w:rPr>
      </w:pP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>Monter et démonter des composants d'une installation de chauffage d'une manière exacte, rapide, et ordonnée en utilisant l'outillage adéquat.</w:t>
      </w:r>
    </w:p>
    <w:p w:rsidR="000757E8" w:rsidRPr="000757E8" w:rsidRDefault="000757E8" w:rsidP="000757E8">
      <w:pPr>
        <w:numPr>
          <w:ilvl w:val="12"/>
          <w:numId w:val="0"/>
        </w:numPr>
        <w:bidi w:val="0"/>
        <w:ind w:right="1080" w:hanging="360"/>
        <w:rPr>
          <w:rFonts w:ascii="Arial" w:hAnsi="Arial"/>
          <w:szCs w:val="28"/>
          <w:lang w:val="fr-FR" w:bidi="ar-LB"/>
        </w:rPr>
      </w:pPr>
    </w:p>
    <w:p w:rsidR="000757E8" w:rsidRPr="000757E8" w:rsidRDefault="000757E8" w:rsidP="000757E8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0757E8">
        <w:rPr>
          <w:rFonts w:ascii="Arial" w:hAnsi="Arial"/>
          <w:szCs w:val="28"/>
          <w:lang w:val="fr-FR"/>
        </w:rPr>
        <w:t xml:space="preserve">Application des principes technologiques convenables pour déceler les pannes dans </w:t>
      </w:r>
      <w:proofErr w:type="gramStart"/>
      <w:r w:rsidRPr="000757E8">
        <w:rPr>
          <w:rFonts w:ascii="Arial" w:hAnsi="Arial"/>
          <w:szCs w:val="28"/>
          <w:lang w:val="fr-FR"/>
        </w:rPr>
        <w:t>toute les parties</w:t>
      </w:r>
      <w:proofErr w:type="gramEnd"/>
      <w:r w:rsidRPr="000757E8">
        <w:rPr>
          <w:rFonts w:ascii="Arial" w:hAnsi="Arial"/>
          <w:szCs w:val="28"/>
          <w:lang w:val="fr-FR"/>
        </w:rPr>
        <w:t xml:space="preserve"> d'un système de production de chaleur.</w:t>
      </w:r>
    </w:p>
    <w:p w:rsidR="000757E8" w:rsidRPr="000757E8" w:rsidRDefault="000757E8" w:rsidP="000757E8">
      <w:pPr>
        <w:rPr>
          <w:b/>
          <w:bCs/>
          <w:sz w:val="22"/>
          <w:szCs w:val="26"/>
          <w:lang w:val="fr-FR"/>
        </w:rPr>
      </w:pPr>
    </w:p>
    <w:p w:rsidR="000757E8" w:rsidRDefault="000757E8" w:rsidP="000757E8">
      <w:pPr>
        <w:tabs>
          <w:tab w:val="left" w:pos="2000"/>
        </w:tabs>
        <w:bidi w:val="0"/>
        <w:rPr>
          <w:sz w:val="22"/>
          <w:szCs w:val="26"/>
          <w:lang w:val="fr-FR"/>
        </w:rPr>
      </w:pPr>
    </w:p>
    <w:p w:rsidR="004E7FF6" w:rsidRPr="004E7FF6" w:rsidRDefault="004E7FF6" w:rsidP="00CD4AD8">
      <w:pPr>
        <w:tabs>
          <w:tab w:val="left" w:pos="2000"/>
        </w:tabs>
        <w:bidi w:val="0"/>
        <w:rPr>
          <w:rFonts w:ascii="HaLV" w:hAnsi="HaLV"/>
          <w:sz w:val="22"/>
          <w:szCs w:val="26"/>
          <w:lang w:val="fr-FR"/>
        </w:rPr>
      </w:pPr>
    </w:p>
    <w:sectPr w:rsidR="004E7FF6" w:rsidRPr="004E7FF6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E5D" w:rsidRDefault="00304E5D" w:rsidP="00B40194">
      <w:r>
        <w:separator/>
      </w:r>
    </w:p>
  </w:endnote>
  <w:endnote w:type="continuationSeparator" w:id="0">
    <w:p w:rsidR="00304E5D" w:rsidRDefault="00304E5D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80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E5D" w:rsidRDefault="00304E5D" w:rsidP="00B40194">
      <w:r>
        <w:separator/>
      </w:r>
    </w:p>
  </w:footnote>
  <w:footnote w:type="continuationSeparator" w:id="0">
    <w:p w:rsidR="00304E5D" w:rsidRDefault="00304E5D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22DE6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04E5D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4AD8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808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4F095-CC1E-49E4-9CB8-549503625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4876</TotalTime>
  <Pages>1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144</cp:revision>
  <cp:lastPrinted>2017-06-28T15:44:00Z</cp:lastPrinted>
  <dcterms:created xsi:type="dcterms:W3CDTF">2016-04-19T11:36:00Z</dcterms:created>
  <dcterms:modified xsi:type="dcterms:W3CDTF">2020-09-29T10:18:00Z</dcterms:modified>
</cp:coreProperties>
</file>